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D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>JUDUL PENELITIAN S</w:t>
      </w:r>
      <w:bookmarkStart w:id="0" w:name="_GoBack"/>
      <w:bookmarkEnd w:id="0"/>
      <w:r w:rsidRPr="001E680A">
        <w:rPr>
          <w:rFonts w:ascii="Times New Roman" w:hAnsi="Times New Roman" w:cs="Times New Roman"/>
          <w:b/>
          <w:sz w:val="24"/>
        </w:rPr>
        <w:t>EBELUMNYA:</w:t>
      </w: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>JUDUL PENELITIAN REVISI:</w:t>
      </w: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>LATAR BELAKANG:</w:t>
      </w: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>METODE RISET:</w:t>
      </w: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>TAHAPAN KERJA:</w:t>
      </w:r>
    </w:p>
    <w:sectPr w:rsidR="001E680A" w:rsidRPr="001E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A"/>
    <w:rsid w:val="001E680A"/>
    <w:rsid w:val="008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2020-05-11T07:59:00Z</dcterms:created>
  <dcterms:modified xsi:type="dcterms:W3CDTF">2020-05-11T08:03:00Z</dcterms:modified>
</cp:coreProperties>
</file>